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к постановлению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Администрации муниципального района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«Заполярный район»</w:t>
      </w:r>
      <w:r w:rsidR="00611C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Ненецкого автономного округа»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Изменения в муниципальную программу «Развитие сельского хозяйства на территории муниципального района «Заполярный район» на 2021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‒</w:t>
      </w:r>
      <w:r w:rsidRPr="00A45F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2030 годы»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42FB8" w:rsidRPr="00942FB8" w:rsidRDefault="00A45FD6" w:rsidP="00942FB8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«Развитие сельского хозяйства на территории муниципального района «Заполярный район» на 2021‒2030 годы»</w:t>
      </w: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45FD6" w:rsidRPr="00A45FD6" w:rsidRDefault="008B0557" w:rsidP="00346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1.1.1. </w:t>
      </w:r>
      <w:r w:rsidR="00A45FD6"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Позицию «Объемы и источники финансирования муниципальной программы» изложить в следующей редакции:</w:t>
      </w:r>
    </w:p>
    <w:p w:rsidR="00A45FD6" w:rsidRPr="00A45FD6" w:rsidRDefault="00A45FD6" w:rsidP="00A45F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521"/>
      </w:tblGrid>
      <w:tr w:rsidR="00781E19" w:rsidRPr="00781E19" w:rsidTr="003D6236">
        <w:tc>
          <w:tcPr>
            <w:tcW w:w="3039" w:type="dxa"/>
            <w:tcBorders>
              <w:top w:val="single" w:sz="4" w:space="0" w:color="auto"/>
              <w:bottom w:val="single" w:sz="4" w:space="0" w:color="auto"/>
            </w:tcBorders>
          </w:tcPr>
          <w:p w:rsidR="00A45FD6" w:rsidRPr="00781E19" w:rsidRDefault="00A45FD6" w:rsidP="00A4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– </w:t>
            </w:r>
            <w:r w:rsidR="00E3659A" w:rsidRPr="00E365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174 640,5 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числе: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  <w:r w:rsidR="00757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031,</w:t>
            </w:r>
            <w:r w:rsidR="00CC3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="00E3659A" w:rsidRPr="00E365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88 609,2 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50 000,0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0,0тыс.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из: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районного бюджета всего – </w:t>
            </w:r>
            <w:r w:rsidR="00E3659A" w:rsidRPr="00E365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174 640,5 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числе:</w:t>
            </w:r>
          </w:p>
          <w:p w:rsidR="00E3659A" w:rsidRPr="00781E19" w:rsidRDefault="00E3659A" w:rsidP="00E365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– 36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031,3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E3659A" w:rsidRPr="00781E19" w:rsidRDefault="00E3659A" w:rsidP="00E365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Pr="00E365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88 609,2 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:rsidR="00E3659A" w:rsidRPr="00781E19" w:rsidRDefault="00E3659A" w:rsidP="00E3659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50 000,0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</w:tc>
      </w:tr>
    </w:tbl>
    <w:p w:rsidR="000F5EDC" w:rsidRDefault="000F5EDC" w:rsidP="00B203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A45FD6" w:rsidRPr="00781E19" w:rsidRDefault="000F5EDC" w:rsidP="00445F39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1 раздела</w:t>
      </w:r>
      <w:r w:rsidR="00A45FD6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«Информация о ресурсном обеспечении Программы, содержащая сведения об объемах и источниках финансирования Программы» изложить в новой редакции:</w:t>
      </w:r>
    </w:p>
    <w:p w:rsidR="00A45FD6" w:rsidRPr="00781E19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«Общий объем фина</w:t>
      </w:r>
      <w:r w:rsidR="0083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нсирования Программы составляет </w:t>
      </w:r>
      <w:r w:rsidR="0083335C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83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659A" w:rsidRPr="00E365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174 640,5 </w:t>
      </w: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B203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рублей, в том числе за счет средств районного бюджета – </w:t>
      </w:r>
      <w:r w:rsidR="00E3659A" w:rsidRPr="00E365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174 640,5 </w:t>
      </w:r>
      <w:r w:rsidR="00B2034F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</w:t>
      </w:r>
      <w:r w:rsidR="000F5ED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рублей.</w:t>
      </w:r>
      <w:r w:rsidR="0027510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46D1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45FD6" w:rsidRPr="00781E19" w:rsidRDefault="00445F39" w:rsidP="00445F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A45FD6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1, 2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(прилагаются).</w:t>
      </w: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1BB" w:rsidRDefault="005741BB"/>
    <w:sectPr w:rsidR="005741BB" w:rsidSect="005E242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E77" w:rsidRDefault="002D3E77">
      <w:pPr>
        <w:spacing w:after="0" w:line="240" w:lineRule="auto"/>
      </w:pPr>
      <w:r>
        <w:separator/>
      </w:r>
    </w:p>
  </w:endnote>
  <w:endnote w:type="continuationSeparator" w:id="0">
    <w:p w:rsidR="002D3E77" w:rsidRDefault="002D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E77" w:rsidRDefault="002D3E77">
      <w:pPr>
        <w:spacing w:after="0" w:line="240" w:lineRule="auto"/>
      </w:pPr>
      <w:r>
        <w:separator/>
      </w:r>
    </w:p>
  </w:footnote>
  <w:footnote w:type="continuationSeparator" w:id="0">
    <w:p w:rsidR="002D3E77" w:rsidRDefault="002D3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163" w:rsidRDefault="00A45FD6" w:rsidP="00D726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97E3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F28"/>
    <w:multiLevelType w:val="hybridMultilevel"/>
    <w:tmpl w:val="8E1EA28C"/>
    <w:lvl w:ilvl="0" w:tplc="2E62B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3B8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E164457"/>
    <w:multiLevelType w:val="hybridMultilevel"/>
    <w:tmpl w:val="96D6F776"/>
    <w:lvl w:ilvl="0" w:tplc="2202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D732E"/>
    <w:multiLevelType w:val="hybridMultilevel"/>
    <w:tmpl w:val="F1ACFCB6"/>
    <w:lvl w:ilvl="0" w:tplc="267EFA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10C21A1"/>
    <w:multiLevelType w:val="multilevel"/>
    <w:tmpl w:val="01EAC42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425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52"/>
    <w:rsid w:val="000043C3"/>
    <w:rsid w:val="000F5EDC"/>
    <w:rsid w:val="001644E3"/>
    <w:rsid w:val="00246D12"/>
    <w:rsid w:val="00275100"/>
    <w:rsid w:val="002D3E77"/>
    <w:rsid w:val="00346D5D"/>
    <w:rsid w:val="00397E34"/>
    <w:rsid w:val="00445F39"/>
    <w:rsid w:val="005741BB"/>
    <w:rsid w:val="006027EB"/>
    <w:rsid w:val="00611CE5"/>
    <w:rsid w:val="006B02E4"/>
    <w:rsid w:val="0070371A"/>
    <w:rsid w:val="00710B91"/>
    <w:rsid w:val="00736C91"/>
    <w:rsid w:val="00757024"/>
    <w:rsid w:val="00772E3C"/>
    <w:rsid w:val="00781E19"/>
    <w:rsid w:val="00811473"/>
    <w:rsid w:val="0083335C"/>
    <w:rsid w:val="008704FA"/>
    <w:rsid w:val="008B0557"/>
    <w:rsid w:val="00942FB8"/>
    <w:rsid w:val="00A45FD6"/>
    <w:rsid w:val="00B2034F"/>
    <w:rsid w:val="00CC38C3"/>
    <w:rsid w:val="00E3659A"/>
    <w:rsid w:val="00F62652"/>
    <w:rsid w:val="00FC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FED7E-3E10-4CBC-BC0C-8BDAF2FC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0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0B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Пушкарёв Сергей Николаевич</dc:creator>
  <cp:keywords/>
  <dc:description/>
  <cp:lastModifiedBy>Бабикова Юлия Николаевна</cp:lastModifiedBy>
  <cp:revision>2</cp:revision>
  <cp:lastPrinted>2022-03-29T12:52:00Z</cp:lastPrinted>
  <dcterms:created xsi:type="dcterms:W3CDTF">2022-04-11T13:24:00Z</dcterms:created>
  <dcterms:modified xsi:type="dcterms:W3CDTF">2022-04-11T13:24:00Z</dcterms:modified>
</cp:coreProperties>
</file>